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Style w:val="a1"/>
        <w:tblW w:w="9207"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53"/>
        <w:gridCol w:w="1127"/>
        <w:gridCol w:w="6327"/>
      </w:tblGrid>
      <w:tr w:rsidR="00CB0E5B" w14:paraId="65B44C3A" w14:textId="77777777" w:rsidTr="00083637">
        <w:tc>
          <w:tcPr>
            <w:tcW w:w="9207" w:type="dxa"/>
            <w:gridSpan w:val="3"/>
            <w:tcBorders>
              <w:left w:val="nil"/>
              <w:right w:val="nil"/>
            </w:tcBorders>
            <w:vAlign w:val="center"/>
          </w:tcPr>
          <w:p w14:paraId="5E4DB20C" w14:textId="77777777" w:rsidR="00CB0E5B" w:rsidRDefault="00CB0E5B" w:rsidP="00083637"/>
        </w:tc>
      </w:tr>
      <w:tr w:rsidR="00CB0E5B" w14:paraId="12737DE2" w14:textId="77777777" w:rsidTr="00083637">
        <w:tc>
          <w:tcPr>
            <w:tcW w:w="288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0DD2D0E" w14:textId="77777777" w:rsidR="00CB0E5B" w:rsidRDefault="00C201B8">
            <w:r>
              <w:rPr>
                <w:b/>
              </w:rPr>
              <w:t>Task 1</w:t>
            </w:r>
          </w:p>
        </w:tc>
        <w:tc>
          <w:tcPr>
            <w:tcW w:w="6327" w:type="dxa"/>
            <w:tcBorders>
              <w:left w:val="single" w:sz="4" w:space="0" w:color="000000"/>
            </w:tcBorders>
            <w:vAlign w:val="center"/>
          </w:tcPr>
          <w:p w14:paraId="6412AC88" w14:textId="77777777" w:rsidR="004429FD" w:rsidRDefault="004429FD" w:rsidP="004429FD">
            <w:pPr>
              <w:spacing w:before="60" w:after="60"/>
              <w:jc w:val="both"/>
            </w:pPr>
            <w:r>
              <w:t>You will need to research a number of large businesses of 250+ employees to choose one to write about.</w:t>
            </w:r>
          </w:p>
          <w:p w14:paraId="3B71C854" w14:textId="77777777" w:rsidR="004429FD" w:rsidRDefault="004429FD" w:rsidP="004429FD">
            <w:pPr>
              <w:spacing w:before="60" w:after="60"/>
              <w:jc w:val="both"/>
            </w:pPr>
          </w:p>
          <w:p w14:paraId="171F2013" w14:textId="77777777" w:rsidR="004429FD" w:rsidRDefault="004429FD" w:rsidP="004429FD">
            <w:pPr>
              <w:spacing w:before="60" w:after="60"/>
              <w:jc w:val="both"/>
            </w:pPr>
            <w:r>
              <w:t>Using your research, write a case study that analyses and evaluates the recruitment and selection processes, drawing reasoned conclusions on how these processes contribute to the success of the business.</w:t>
            </w:r>
          </w:p>
          <w:p w14:paraId="201E3F6A" w14:textId="77777777" w:rsidR="004429FD" w:rsidRDefault="004429FD" w:rsidP="004429FD">
            <w:pPr>
              <w:spacing w:before="60" w:after="60"/>
              <w:jc w:val="both"/>
            </w:pPr>
          </w:p>
          <w:p w14:paraId="43737610" w14:textId="77777777" w:rsidR="004429FD" w:rsidRDefault="004429FD" w:rsidP="004429FD">
            <w:pPr>
              <w:spacing w:before="60" w:after="60"/>
              <w:jc w:val="both"/>
            </w:pPr>
            <w:r>
              <w:t>The case study should include a synopsis of the business, to include the scope of its business activities and its size, and demonstrate an understanding of its workforce planning, and the recruitment methods and processes to include the use of outside organisations, and ethical and legal considerations. Your case study will demonstrate how the recruitment process links to the success of the business. You will also consider the problems that impact on the business resulting from ineffective recruitment and from staff shortages</w:t>
            </w:r>
          </w:p>
          <w:p w14:paraId="3F851243" w14:textId="77777777" w:rsidR="004429FD" w:rsidRDefault="004429FD" w:rsidP="004429FD">
            <w:pPr>
              <w:spacing w:before="60" w:after="60"/>
              <w:jc w:val="both"/>
            </w:pPr>
          </w:p>
          <w:p w14:paraId="6ECB9080" w14:textId="6F1A74FF" w:rsidR="001677FD" w:rsidRDefault="004429FD" w:rsidP="004429FD">
            <w:pPr>
              <w:spacing w:before="60" w:after="60"/>
              <w:jc w:val="both"/>
            </w:pPr>
            <w:r>
              <w:t>All conclusions will be fully justified by well-balanced, developed arguments, and supported by good use of research evidence.</w:t>
            </w:r>
          </w:p>
        </w:tc>
      </w:tr>
      <w:tr w:rsidR="00CB0E5B" w14:paraId="7035AA55" w14:textId="77777777" w:rsidTr="00083637">
        <w:tc>
          <w:tcPr>
            <w:tcW w:w="28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73B0F27B" w14:textId="77777777" w:rsidR="00CB0E5B" w:rsidRDefault="00AD3937">
            <w:r>
              <w:rPr>
                <w:b/>
              </w:rPr>
              <w:t>Checklist of e</w:t>
            </w:r>
            <w:r w:rsidR="00C201B8">
              <w:rPr>
                <w:b/>
              </w:rPr>
              <w:t>vidence required</w:t>
            </w:r>
            <w:r>
              <w:rPr>
                <w:b/>
              </w:rPr>
              <w:t xml:space="preserve"> </w:t>
            </w:r>
          </w:p>
        </w:tc>
        <w:tc>
          <w:tcPr>
            <w:tcW w:w="6327" w:type="dxa"/>
            <w:tcBorders>
              <w:left w:val="single" w:sz="4" w:space="0" w:color="000000"/>
              <w:bottom w:val="single" w:sz="4" w:space="0" w:color="000000"/>
            </w:tcBorders>
          </w:tcPr>
          <w:p w14:paraId="35EE8EDA" w14:textId="7228F91E" w:rsidR="00906202" w:rsidRDefault="004429FD" w:rsidP="004429FD">
            <w:pPr>
              <w:tabs>
                <w:tab w:val="left" w:pos="1050"/>
              </w:tabs>
            </w:pPr>
            <w:r>
              <w:t>Evidence of research into the recruitment and selection processes of large businesses of 250+ employees.</w:t>
            </w:r>
          </w:p>
          <w:p w14:paraId="277FE309" w14:textId="63C7089B" w:rsidR="00AD3937" w:rsidRDefault="004429FD" w:rsidP="004429FD">
            <w:r>
              <w:t>An individual report that examines the recruitment and selection processes in a large business of 250+ employees.</w:t>
            </w:r>
          </w:p>
        </w:tc>
      </w:tr>
      <w:tr w:rsidR="00CB0E5B" w14:paraId="5045069B" w14:textId="77777777" w:rsidTr="00083637">
        <w:tc>
          <w:tcPr>
            <w:tcW w:w="920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5D46574" w14:textId="77777777" w:rsidR="00CB0E5B" w:rsidRDefault="00C201B8">
            <w:r>
              <w:rPr>
                <w:b/>
              </w:rPr>
              <w:t>Criteria covered by this task:</w:t>
            </w:r>
          </w:p>
        </w:tc>
      </w:tr>
      <w:tr w:rsidR="008829DA" w14:paraId="3F7E19DA" w14:textId="77777777" w:rsidTr="00083637">
        <w:trPr>
          <w:trHeight w:val="40"/>
        </w:trPr>
        <w:tc>
          <w:tcPr>
            <w:tcW w:w="1753" w:type="dxa"/>
            <w:tcBorders>
              <w:top w:val="single" w:sz="4" w:space="0" w:color="000000"/>
              <w:left w:val="single" w:sz="4" w:space="0" w:color="000000"/>
              <w:bottom w:val="single" w:sz="4" w:space="0" w:color="000000"/>
              <w:right w:val="single" w:sz="4" w:space="0" w:color="auto"/>
            </w:tcBorders>
            <w:shd w:val="clear" w:color="auto" w:fill="F2F2F2"/>
            <w:vAlign w:val="center"/>
          </w:tcPr>
          <w:p w14:paraId="031B3EA1" w14:textId="77777777" w:rsidR="008829DA" w:rsidRDefault="008829DA">
            <w:r>
              <w:t>Unit/Criteria reference</w:t>
            </w:r>
          </w:p>
        </w:tc>
        <w:tc>
          <w:tcPr>
            <w:tcW w:w="7454" w:type="dxa"/>
            <w:gridSpan w:val="2"/>
            <w:tcBorders>
              <w:top w:val="single" w:sz="4" w:space="0" w:color="000000"/>
              <w:left w:val="single" w:sz="4" w:space="0" w:color="auto"/>
              <w:bottom w:val="single" w:sz="4" w:space="0" w:color="000000"/>
            </w:tcBorders>
            <w:shd w:val="clear" w:color="auto" w:fill="F2F2F2"/>
            <w:vAlign w:val="center"/>
          </w:tcPr>
          <w:p w14:paraId="473E638E" w14:textId="77777777" w:rsidR="008829DA" w:rsidRDefault="008829DA" w:rsidP="008829DA">
            <w:r>
              <w:t>To achieve the criteria you must show that you are able to:</w:t>
            </w:r>
          </w:p>
        </w:tc>
      </w:tr>
      <w:tr w:rsidR="00906202" w14:paraId="51AACE04" w14:textId="77777777" w:rsidTr="00083637">
        <w:tc>
          <w:tcPr>
            <w:tcW w:w="1753" w:type="dxa"/>
            <w:tcBorders>
              <w:left w:val="single" w:sz="4" w:space="0" w:color="000000"/>
              <w:right w:val="single" w:sz="4" w:space="0" w:color="auto"/>
            </w:tcBorders>
          </w:tcPr>
          <w:p w14:paraId="63B293D0" w14:textId="60B0CB5E" w:rsidR="00906202" w:rsidRPr="00B608BD" w:rsidRDefault="00906202" w:rsidP="00906202">
            <w:pPr>
              <w:spacing w:before="60" w:after="60"/>
            </w:pPr>
            <w:r w:rsidRPr="00B31A3B">
              <w:t>8A.P1</w:t>
            </w:r>
          </w:p>
        </w:tc>
        <w:tc>
          <w:tcPr>
            <w:tcW w:w="7454" w:type="dxa"/>
            <w:gridSpan w:val="2"/>
            <w:tcBorders>
              <w:left w:val="single" w:sz="4" w:space="0" w:color="auto"/>
            </w:tcBorders>
          </w:tcPr>
          <w:p w14:paraId="54DD87AD" w14:textId="5DE6BABF" w:rsidR="00906202" w:rsidRPr="00B608BD" w:rsidRDefault="00906202" w:rsidP="00906202">
            <w:pPr>
              <w:autoSpaceDE w:val="0"/>
              <w:autoSpaceDN w:val="0"/>
              <w:adjustRightInd w:val="0"/>
            </w:pPr>
            <w:r w:rsidRPr="00B31A3B">
              <w:t>Explain how a large business recruits and selects giving reasons for their processes.</w:t>
            </w:r>
          </w:p>
        </w:tc>
      </w:tr>
      <w:tr w:rsidR="00906202" w14:paraId="54C97A1A" w14:textId="77777777" w:rsidTr="00083637">
        <w:tc>
          <w:tcPr>
            <w:tcW w:w="1753" w:type="dxa"/>
            <w:tcBorders>
              <w:left w:val="single" w:sz="4" w:space="0" w:color="000000"/>
              <w:bottom w:val="single" w:sz="4" w:space="0" w:color="000000"/>
              <w:right w:val="single" w:sz="4" w:space="0" w:color="auto"/>
            </w:tcBorders>
          </w:tcPr>
          <w:p w14:paraId="20AE44F3" w14:textId="7B25E441" w:rsidR="00906202" w:rsidRPr="00B608BD" w:rsidRDefault="00906202" w:rsidP="00906202">
            <w:pPr>
              <w:widowControl w:val="0"/>
            </w:pPr>
            <w:r w:rsidRPr="00B31A3B">
              <w:t>8A.P2</w:t>
            </w:r>
          </w:p>
        </w:tc>
        <w:tc>
          <w:tcPr>
            <w:tcW w:w="7454" w:type="dxa"/>
            <w:gridSpan w:val="2"/>
            <w:tcBorders>
              <w:left w:val="single" w:sz="4" w:space="0" w:color="auto"/>
              <w:bottom w:val="single" w:sz="4" w:space="0" w:color="000000"/>
            </w:tcBorders>
          </w:tcPr>
          <w:p w14:paraId="5897DB6B" w14:textId="15B0F1C8" w:rsidR="00906202" w:rsidRPr="00B608BD" w:rsidRDefault="00906202" w:rsidP="00906202">
            <w:pPr>
              <w:autoSpaceDE w:val="0"/>
              <w:autoSpaceDN w:val="0"/>
              <w:adjustRightInd w:val="0"/>
            </w:pPr>
            <w:r w:rsidRPr="00B31A3B">
              <w:t>Explain how and why a business adheres to recruitment processes which are ethical and comply with current employment law.</w:t>
            </w:r>
          </w:p>
        </w:tc>
      </w:tr>
      <w:tr w:rsidR="00906202" w14:paraId="1157BADE" w14:textId="77777777" w:rsidTr="00083637">
        <w:tc>
          <w:tcPr>
            <w:tcW w:w="1753" w:type="dxa"/>
            <w:tcBorders>
              <w:top w:val="single" w:sz="4" w:space="0" w:color="000000"/>
              <w:left w:val="single" w:sz="4" w:space="0" w:color="000000"/>
              <w:bottom w:val="single" w:sz="4" w:space="0" w:color="000000"/>
              <w:right w:val="single" w:sz="4" w:space="0" w:color="auto"/>
            </w:tcBorders>
          </w:tcPr>
          <w:p w14:paraId="505E164E" w14:textId="4BD17289" w:rsidR="00906202" w:rsidRPr="00B608BD" w:rsidRDefault="00906202" w:rsidP="00906202">
            <w:pPr>
              <w:widowControl w:val="0"/>
            </w:pPr>
            <w:r w:rsidRPr="00B31A3B">
              <w:t>8A.M1</w:t>
            </w:r>
          </w:p>
        </w:tc>
        <w:tc>
          <w:tcPr>
            <w:tcW w:w="7454" w:type="dxa"/>
            <w:gridSpan w:val="2"/>
            <w:tcBorders>
              <w:top w:val="single" w:sz="4" w:space="0" w:color="000000"/>
              <w:left w:val="single" w:sz="4" w:space="0" w:color="auto"/>
              <w:bottom w:val="single" w:sz="4" w:space="0" w:color="000000"/>
              <w:right w:val="single" w:sz="4" w:space="0" w:color="000000"/>
            </w:tcBorders>
          </w:tcPr>
          <w:p w14:paraId="448A8687" w14:textId="217AAF05" w:rsidR="00906202" w:rsidRPr="00B608BD" w:rsidRDefault="00906202" w:rsidP="00906202">
            <w:pPr>
              <w:autoSpaceDE w:val="0"/>
              <w:autoSpaceDN w:val="0"/>
              <w:adjustRightInd w:val="0"/>
            </w:pPr>
            <w:r w:rsidRPr="00B31A3B">
              <w:t>Analyse the different recruitment methods used in a selected business.</w:t>
            </w:r>
          </w:p>
        </w:tc>
      </w:tr>
      <w:tr w:rsidR="00906202" w14:paraId="14851479" w14:textId="77777777" w:rsidTr="00083637">
        <w:tc>
          <w:tcPr>
            <w:tcW w:w="1753" w:type="dxa"/>
            <w:tcBorders>
              <w:top w:val="single" w:sz="4" w:space="0" w:color="000000"/>
              <w:left w:val="single" w:sz="4" w:space="0" w:color="000000"/>
              <w:bottom w:val="single" w:sz="4" w:space="0" w:color="000000"/>
              <w:right w:val="single" w:sz="4" w:space="0" w:color="auto"/>
            </w:tcBorders>
          </w:tcPr>
          <w:p w14:paraId="6DA8979C" w14:textId="5BE3B94C" w:rsidR="00906202" w:rsidRPr="00B608BD" w:rsidRDefault="00906202" w:rsidP="00906202">
            <w:pPr>
              <w:widowControl w:val="0"/>
            </w:pPr>
            <w:r w:rsidRPr="00B31A3B">
              <w:t>8A.D1</w:t>
            </w:r>
          </w:p>
        </w:tc>
        <w:tc>
          <w:tcPr>
            <w:tcW w:w="7454" w:type="dxa"/>
            <w:gridSpan w:val="2"/>
            <w:tcBorders>
              <w:top w:val="single" w:sz="4" w:space="0" w:color="000000"/>
              <w:left w:val="single" w:sz="4" w:space="0" w:color="auto"/>
              <w:bottom w:val="single" w:sz="4" w:space="0" w:color="000000"/>
              <w:right w:val="single" w:sz="4" w:space="0" w:color="000000"/>
            </w:tcBorders>
          </w:tcPr>
          <w:p w14:paraId="77CD2804" w14:textId="5844787C" w:rsidR="00906202" w:rsidRPr="00B608BD" w:rsidRDefault="00906202" w:rsidP="00906202">
            <w:pPr>
              <w:autoSpaceDE w:val="0"/>
              <w:autoSpaceDN w:val="0"/>
              <w:adjustRightInd w:val="0"/>
            </w:pPr>
            <w:r w:rsidRPr="00B31A3B">
              <w:t>Evaluate the recruitment processes used and how they contribute to the success of the selected business.</w:t>
            </w:r>
          </w:p>
        </w:tc>
      </w:tr>
      <w:tr w:rsidR="004D2F2A" w14:paraId="4D04CF0A" w14:textId="77777777" w:rsidTr="00083637">
        <w:trPr>
          <w:trHeight w:val="60"/>
        </w:trPr>
        <w:tc>
          <w:tcPr>
            <w:tcW w:w="2880" w:type="dxa"/>
            <w:gridSpan w:val="2"/>
            <w:tcBorders>
              <w:bottom w:val="single" w:sz="4" w:space="0" w:color="000000"/>
            </w:tcBorders>
            <w:shd w:val="clear" w:color="auto" w:fill="D9D9D9"/>
          </w:tcPr>
          <w:p w14:paraId="65397AB6" w14:textId="77777777" w:rsidR="004D2F2A" w:rsidRDefault="004D2F2A" w:rsidP="004D2F2A">
            <w:r>
              <w:rPr>
                <w:b/>
              </w:rPr>
              <w:t>Sources of information to support you with this Assignment</w:t>
            </w:r>
          </w:p>
        </w:tc>
        <w:tc>
          <w:tcPr>
            <w:tcW w:w="6327" w:type="dxa"/>
            <w:tcBorders>
              <w:bottom w:val="single" w:sz="4" w:space="0" w:color="000000"/>
            </w:tcBorders>
          </w:tcPr>
          <w:p w14:paraId="56BB411D" w14:textId="3741BAD6" w:rsidR="009A2E7F" w:rsidRDefault="00FF711C" w:rsidP="009A2E7F">
            <w:hyperlink r:id="rId7" w:history="1">
              <w:r w:rsidR="009A2E7F" w:rsidRPr="003D0D94">
                <w:rPr>
                  <w:rStyle w:val="Hyperlink"/>
                </w:rPr>
                <w:t>www.bbc.co.uk/business</w:t>
              </w:r>
            </w:hyperlink>
          </w:p>
          <w:p w14:paraId="15D77A2F" w14:textId="764BD870" w:rsidR="009A2E7F" w:rsidRDefault="009A2E7F" w:rsidP="009A2E7F">
            <w:r>
              <w:t>BBC Business website</w:t>
            </w:r>
          </w:p>
          <w:p w14:paraId="67A6EF19" w14:textId="77777777" w:rsidR="009A2E7F" w:rsidRDefault="009A2E7F" w:rsidP="009A2E7F"/>
          <w:p w14:paraId="592C4451" w14:textId="3A8A7471" w:rsidR="009A2E7F" w:rsidRDefault="00FF711C" w:rsidP="009A2E7F">
            <w:hyperlink r:id="rId8" w:history="1">
              <w:r w:rsidR="009A2E7F" w:rsidRPr="003D0D94">
                <w:rPr>
                  <w:rStyle w:val="Hyperlink"/>
                </w:rPr>
                <w:t>www.bbc.co.uk/news</w:t>
              </w:r>
            </w:hyperlink>
          </w:p>
          <w:p w14:paraId="04096228" w14:textId="0A2F71C5" w:rsidR="009A2E7F" w:rsidRDefault="009A2E7F" w:rsidP="009A2E7F">
            <w:r>
              <w:t>BBC News website</w:t>
            </w:r>
          </w:p>
          <w:p w14:paraId="7654623B" w14:textId="77777777" w:rsidR="009A2E7F" w:rsidRDefault="009A2E7F" w:rsidP="009A2E7F"/>
          <w:p w14:paraId="036E0265" w14:textId="1B7D282B" w:rsidR="009A2E7F" w:rsidRDefault="00FF711C" w:rsidP="009A2E7F">
            <w:hyperlink r:id="rId9" w:history="1">
              <w:r w:rsidR="009A2E7F" w:rsidRPr="003D0D94">
                <w:rPr>
                  <w:rStyle w:val="Hyperlink"/>
                </w:rPr>
                <w:t>www.careers-in-business.com</w:t>
              </w:r>
            </w:hyperlink>
          </w:p>
          <w:p w14:paraId="6CDC4754" w14:textId="1E49772F" w:rsidR="009A2E7F" w:rsidRDefault="009A2E7F" w:rsidP="009A2E7F">
            <w:r>
              <w:t>Information on a variety of business careers</w:t>
            </w:r>
          </w:p>
          <w:p w14:paraId="2B7ACA05" w14:textId="77777777" w:rsidR="009A2E7F" w:rsidRDefault="009A2E7F" w:rsidP="009A2E7F"/>
          <w:p w14:paraId="73C4944C" w14:textId="6E0E0261" w:rsidR="009A2E7F" w:rsidRDefault="00FF711C" w:rsidP="009A2E7F">
            <w:hyperlink r:id="rId10" w:history="1">
              <w:r w:rsidR="009A2E7F" w:rsidRPr="003D0D94">
                <w:rPr>
                  <w:rStyle w:val="Hyperlink"/>
                </w:rPr>
                <w:t>www.cipd.co.uk</w:t>
              </w:r>
            </w:hyperlink>
          </w:p>
          <w:p w14:paraId="59A95787" w14:textId="4689D36B" w:rsidR="009A2E7F" w:rsidRDefault="009A2E7F" w:rsidP="009A2E7F">
            <w:r>
              <w:t>Chartered Institute of Personnel and Development</w:t>
            </w:r>
          </w:p>
          <w:p w14:paraId="308092A1" w14:textId="77777777" w:rsidR="009A2E7F" w:rsidRDefault="009A2E7F" w:rsidP="009A2E7F"/>
          <w:p w14:paraId="45C16449" w14:textId="389AD39A" w:rsidR="009A2E7F" w:rsidRDefault="00FF711C" w:rsidP="009A2E7F">
            <w:hyperlink r:id="rId11" w:history="1">
              <w:r w:rsidR="009A2E7F" w:rsidRPr="003D0D94">
                <w:rPr>
                  <w:rStyle w:val="Hyperlink"/>
                </w:rPr>
                <w:t>www.direct.gov.uk</w:t>
              </w:r>
            </w:hyperlink>
          </w:p>
          <w:p w14:paraId="508FB32E" w14:textId="5FF143C2" w:rsidR="009A2E7F" w:rsidRDefault="009A2E7F" w:rsidP="009A2E7F">
            <w:r>
              <w:t>Gateway to public services</w:t>
            </w:r>
          </w:p>
          <w:p w14:paraId="26B49DED" w14:textId="77777777" w:rsidR="009A2E7F" w:rsidRDefault="009A2E7F" w:rsidP="009A2E7F"/>
          <w:p w14:paraId="07FB3A5B" w14:textId="2B6A50DA" w:rsidR="009A2E7F" w:rsidRDefault="00FF711C" w:rsidP="009A2E7F">
            <w:hyperlink r:id="rId12" w:history="1">
              <w:r w:rsidR="009A2E7F" w:rsidRPr="003D0D94">
                <w:rPr>
                  <w:rStyle w:val="Hyperlink"/>
                </w:rPr>
                <w:t>www.lsda.org.uk</w:t>
              </w:r>
            </w:hyperlink>
          </w:p>
          <w:p w14:paraId="33D9BD16" w14:textId="7A1B64E9" w:rsidR="009A2E7F" w:rsidRDefault="009A2E7F" w:rsidP="009A2E7F">
            <w:r>
              <w:t>Learning and Skills Development Agency</w:t>
            </w:r>
          </w:p>
          <w:p w14:paraId="28AC8C0B" w14:textId="77777777" w:rsidR="009A2E7F" w:rsidRDefault="009A2E7F" w:rsidP="009A2E7F"/>
          <w:bookmarkStart w:id="0" w:name="_GoBack"/>
          <w:bookmarkEnd w:id="0"/>
          <w:p w14:paraId="0D192582" w14:textId="1D25A16F" w:rsidR="00DB45AF" w:rsidRDefault="00FF711C" w:rsidP="009A2E7F">
            <w:r>
              <w:lastRenderedPageBreak/>
              <w:fldChar w:fldCharType="begin"/>
            </w:r>
            <w:r>
              <w:instrText xml:space="preserve"> HYPERLINK "https://businesscasestudies.co.uk" </w:instrText>
            </w:r>
            <w:r>
              <w:fldChar w:fldCharType="separate"/>
            </w:r>
            <w:r w:rsidR="00DB45AF" w:rsidRPr="003D0D94">
              <w:rPr>
                <w:rStyle w:val="Hyperlink"/>
              </w:rPr>
              <w:t>https://businesscasestudies.co.uk</w:t>
            </w:r>
            <w:r>
              <w:rPr>
                <w:rStyle w:val="Hyperlink"/>
              </w:rPr>
              <w:fldChar w:fldCharType="end"/>
            </w:r>
          </w:p>
          <w:p w14:paraId="413C82FB" w14:textId="4979BE82" w:rsidR="00F55040" w:rsidRDefault="009A2E7F" w:rsidP="009A2E7F">
            <w:r>
              <w:t>Free materials and case studies</w:t>
            </w:r>
          </w:p>
          <w:p w14:paraId="61804316" w14:textId="77777777" w:rsidR="009A2E7F" w:rsidRDefault="009A2E7F" w:rsidP="00EB6FC0"/>
          <w:p w14:paraId="06157966" w14:textId="22EDE161" w:rsidR="00206820" w:rsidRDefault="00FF711C" w:rsidP="00EB6FC0">
            <w:hyperlink r:id="rId13" w:history="1">
              <w:r w:rsidR="00206820" w:rsidRPr="00CB6918">
                <w:rPr>
                  <w:rStyle w:val="Hyperlink"/>
                </w:rPr>
                <w:t>www.google.com</w:t>
              </w:r>
            </w:hyperlink>
          </w:p>
          <w:p w14:paraId="144C4521" w14:textId="70F56726" w:rsidR="004D2F2A" w:rsidRDefault="00EB6FC0" w:rsidP="009A2E7F">
            <w:r>
              <w:t xml:space="preserve">Search for </w:t>
            </w:r>
            <w:r w:rsidR="009A2E7F">
              <w:t>large companies (250+)</w:t>
            </w:r>
          </w:p>
        </w:tc>
      </w:tr>
      <w:tr w:rsidR="004D2F2A" w14:paraId="37AD866F" w14:textId="77777777" w:rsidTr="00083637">
        <w:trPr>
          <w:trHeight w:val="60"/>
        </w:trPr>
        <w:tc>
          <w:tcPr>
            <w:tcW w:w="2880" w:type="dxa"/>
            <w:gridSpan w:val="2"/>
            <w:tcBorders>
              <w:bottom w:val="single" w:sz="4" w:space="0" w:color="000000"/>
            </w:tcBorders>
            <w:shd w:val="clear" w:color="auto" w:fill="D9D9D9"/>
          </w:tcPr>
          <w:p w14:paraId="4C879A7C" w14:textId="024070B0" w:rsidR="004D2F2A" w:rsidRDefault="004D2F2A" w:rsidP="004D2F2A">
            <w:r>
              <w:rPr>
                <w:b/>
              </w:rPr>
              <w:lastRenderedPageBreak/>
              <w:t>Other assessment materials attached to this Assignment Brief</w:t>
            </w:r>
          </w:p>
        </w:tc>
        <w:tc>
          <w:tcPr>
            <w:tcW w:w="6327" w:type="dxa"/>
            <w:tcBorders>
              <w:bottom w:val="single" w:sz="4" w:space="0" w:color="000000"/>
            </w:tcBorders>
          </w:tcPr>
          <w:p w14:paraId="15D3B8FE" w14:textId="77777777" w:rsidR="004D2F2A" w:rsidRDefault="004D2F2A" w:rsidP="004D2F2A">
            <w:pPr>
              <w:rPr>
                <w:i/>
                <w:sz w:val="18"/>
                <w:szCs w:val="18"/>
              </w:rPr>
            </w:pPr>
            <w:proofErr w:type="spellStart"/>
            <w:r>
              <w:rPr>
                <w:i/>
                <w:sz w:val="18"/>
                <w:szCs w:val="18"/>
              </w:rPr>
              <w:t>eg</w:t>
            </w:r>
            <w:proofErr w:type="spellEnd"/>
            <w:r>
              <w:rPr>
                <w:i/>
                <w:sz w:val="18"/>
                <w:szCs w:val="18"/>
              </w:rPr>
              <w:t>, work sheets, risk assessments, case study</w:t>
            </w:r>
          </w:p>
          <w:p w14:paraId="5A66DEB9" w14:textId="77777777" w:rsidR="008D2B1A" w:rsidRDefault="008D2B1A" w:rsidP="004D2F2A">
            <w:pPr>
              <w:rPr>
                <w:i/>
                <w:sz w:val="18"/>
                <w:szCs w:val="18"/>
              </w:rPr>
            </w:pPr>
          </w:p>
          <w:p w14:paraId="093E5773" w14:textId="377B4B41" w:rsidR="008D2B1A" w:rsidRPr="008D2B1A" w:rsidRDefault="008D2B1A" w:rsidP="004D2F2A">
            <w:r>
              <w:rPr>
                <w:sz w:val="18"/>
                <w:szCs w:val="18"/>
              </w:rPr>
              <w:t>N/A</w:t>
            </w:r>
          </w:p>
        </w:tc>
      </w:tr>
    </w:tbl>
    <w:p w14:paraId="74812100" w14:textId="77777777" w:rsidR="004D2F2A" w:rsidRDefault="004D2F2A"/>
    <w:sectPr w:rsidR="004D2F2A" w:rsidSect="005824F2">
      <w:headerReference w:type="even" r:id="rId14"/>
      <w:headerReference w:type="default" r:id="rId15"/>
      <w:footerReference w:type="default" r:id="rId16"/>
      <w:headerReference w:type="first" r:id="rId17"/>
      <w:pgSz w:w="11906" w:h="16838"/>
      <w:pgMar w:top="1134" w:right="1134" w:bottom="1134" w:left="1134"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2B0FA" w14:textId="77777777" w:rsidR="00FF711C" w:rsidRDefault="00FF711C">
      <w:r>
        <w:separator/>
      </w:r>
    </w:p>
  </w:endnote>
  <w:endnote w:type="continuationSeparator" w:id="0">
    <w:p w14:paraId="6F07C8AB" w14:textId="77777777" w:rsidR="00FF711C" w:rsidRDefault="00FF7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19FA2" w14:textId="44A5E7BA" w:rsidR="00CB0E5B" w:rsidRDefault="00456F6B">
    <w:pPr>
      <w:tabs>
        <w:tab w:val="center" w:pos="4153"/>
        <w:tab w:val="right" w:pos="8306"/>
      </w:tabs>
      <w:jc w:val="right"/>
    </w:pPr>
    <w:r>
      <w:fldChar w:fldCharType="begin"/>
    </w:r>
    <w:r w:rsidR="00C201B8">
      <w:instrText>PAGE</w:instrText>
    </w:r>
    <w:r>
      <w:fldChar w:fldCharType="separate"/>
    </w:r>
    <w:r w:rsidR="00FC26E5">
      <w:rPr>
        <w:noProof/>
      </w:rPr>
      <w:t>2</w:t>
    </w:r>
    <w:r>
      <w:fldChar w:fldCharType="end"/>
    </w:r>
  </w:p>
  <w:p w14:paraId="41F5E74A" w14:textId="77777777" w:rsidR="00D00396" w:rsidRDefault="00D00396" w:rsidP="00E27C57">
    <w:pPr>
      <w:pStyle w:val="NormalWeb"/>
      <w:spacing w:before="0" w:beforeAutospacing="0" w:after="0" w:afterAutospacing="0"/>
      <w:rPr>
        <w:rFonts w:ascii="Verdana" w:hAnsi="Verdana"/>
        <w:color w:val="000000"/>
        <w:sz w:val="16"/>
        <w:szCs w:val="16"/>
      </w:rPr>
    </w:pPr>
    <w:r>
      <w:rPr>
        <w:rFonts w:ascii="Verdana" w:hAnsi="Verdana"/>
        <w:color w:val="000000"/>
        <w:sz w:val="16"/>
        <w:szCs w:val="16"/>
      </w:rPr>
      <w:t>BTEC Assignment Brief v1.0</w:t>
    </w:r>
  </w:p>
  <w:p w14:paraId="2C40DA9A" w14:textId="466DAD2C" w:rsidR="00CB0E5B" w:rsidRDefault="00E27C57" w:rsidP="001677FD">
    <w:pPr>
      <w:pStyle w:val="NormalWeb"/>
      <w:spacing w:before="0" w:beforeAutospacing="0" w:after="0" w:afterAutospacing="0"/>
    </w:pPr>
    <w:r>
      <w:rPr>
        <w:rFonts w:ascii="Verdana" w:hAnsi="Verdana"/>
        <w:color w:val="000000"/>
        <w:sz w:val="16"/>
        <w:szCs w:val="16"/>
      </w:rPr>
      <w:t>B</w:t>
    </w:r>
    <w:r w:rsidR="00D00396">
      <w:rPr>
        <w:rFonts w:ascii="Verdana" w:hAnsi="Verdana"/>
        <w:color w:val="000000"/>
        <w:sz w:val="16"/>
        <w:szCs w:val="16"/>
      </w:rPr>
      <w:t xml:space="preserve">TEC Internal Assessment QDAM January 2015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B2556" w14:textId="77777777" w:rsidR="00FF711C" w:rsidRDefault="00FF711C">
      <w:r>
        <w:separator/>
      </w:r>
    </w:p>
  </w:footnote>
  <w:footnote w:type="continuationSeparator" w:id="0">
    <w:p w14:paraId="74E2CCA1" w14:textId="77777777" w:rsidR="00FF711C" w:rsidRDefault="00FF7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5F153" w14:textId="77777777" w:rsidR="00083637" w:rsidRDefault="00083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8B1F" w14:textId="77777777" w:rsidR="00CB0E5B" w:rsidRDefault="00CB0E5B" w:rsidP="00D00396">
    <w:pPr>
      <w:jc w:val="right"/>
    </w:pPr>
  </w:p>
  <w:p w14:paraId="515DE274" w14:textId="77777777" w:rsidR="00CB0E5B" w:rsidRDefault="00CB0E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7CAEB" w14:textId="475A8A2A" w:rsidR="0076281B" w:rsidRDefault="0076281B" w:rsidP="0076281B">
    <w:pPr>
      <w:pStyle w:val="Header"/>
      <w:jc w:val="right"/>
    </w:pPr>
  </w:p>
  <w:p w14:paraId="47B04760" w14:textId="777344EC" w:rsidR="005824F2" w:rsidRDefault="005824F2" w:rsidP="005824F2">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isplayBackgroundShape/>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E5B"/>
    <w:rsid w:val="00005847"/>
    <w:rsid w:val="00011D40"/>
    <w:rsid w:val="00024EF5"/>
    <w:rsid w:val="00083637"/>
    <w:rsid w:val="00091ACB"/>
    <w:rsid w:val="000A543B"/>
    <w:rsid w:val="000B0A68"/>
    <w:rsid w:val="000B649C"/>
    <w:rsid w:val="000B6CBD"/>
    <w:rsid w:val="00123F2C"/>
    <w:rsid w:val="001677FD"/>
    <w:rsid w:val="00172A93"/>
    <w:rsid w:val="00185476"/>
    <w:rsid w:val="001D76BC"/>
    <w:rsid w:val="001F6450"/>
    <w:rsid w:val="00206820"/>
    <w:rsid w:val="00253A82"/>
    <w:rsid w:val="002A5763"/>
    <w:rsid w:val="002E49D2"/>
    <w:rsid w:val="00332F5D"/>
    <w:rsid w:val="00342458"/>
    <w:rsid w:val="00397034"/>
    <w:rsid w:val="003B177F"/>
    <w:rsid w:val="003C0C45"/>
    <w:rsid w:val="003D267C"/>
    <w:rsid w:val="003D3D34"/>
    <w:rsid w:val="004429FD"/>
    <w:rsid w:val="00456F6B"/>
    <w:rsid w:val="0046180C"/>
    <w:rsid w:val="004856B0"/>
    <w:rsid w:val="004D0BF4"/>
    <w:rsid w:val="004D2F2A"/>
    <w:rsid w:val="004E58B9"/>
    <w:rsid w:val="00505F69"/>
    <w:rsid w:val="00512A11"/>
    <w:rsid w:val="005321B2"/>
    <w:rsid w:val="0054044A"/>
    <w:rsid w:val="00556C16"/>
    <w:rsid w:val="005824F2"/>
    <w:rsid w:val="00587464"/>
    <w:rsid w:val="006061E9"/>
    <w:rsid w:val="00632CEA"/>
    <w:rsid w:val="007323B0"/>
    <w:rsid w:val="0076281B"/>
    <w:rsid w:val="0078365C"/>
    <w:rsid w:val="00813879"/>
    <w:rsid w:val="008335A4"/>
    <w:rsid w:val="008829DA"/>
    <w:rsid w:val="008D2B1A"/>
    <w:rsid w:val="0090226A"/>
    <w:rsid w:val="00906202"/>
    <w:rsid w:val="009847F0"/>
    <w:rsid w:val="009A2E7F"/>
    <w:rsid w:val="00A06933"/>
    <w:rsid w:val="00A543B9"/>
    <w:rsid w:val="00AA7341"/>
    <w:rsid w:val="00AC4DDF"/>
    <w:rsid w:val="00AD3937"/>
    <w:rsid w:val="00BB29C9"/>
    <w:rsid w:val="00C201B8"/>
    <w:rsid w:val="00C81182"/>
    <w:rsid w:val="00CA0A33"/>
    <w:rsid w:val="00CB0E5B"/>
    <w:rsid w:val="00CC0E3F"/>
    <w:rsid w:val="00D00396"/>
    <w:rsid w:val="00D50C5F"/>
    <w:rsid w:val="00D7227D"/>
    <w:rsid w:val="00DB268E"/>
    <w:rsid w:val="00DB2DB8"/>
    <w:rsid w:val="00DB45AF"/>
    <w:rsid w:val="00DC22B3"/>
    <w:rsid w:val="00E27C57"/>
    <w:rsid w:val="00E56BDA"/>
    <w:rsid w:val="00E57534"/>
    <w:rsid w:val="00E75AE6"/>
    <w:rsid w:val="00EB6FC0"/>
    <w:rsid w:val="00EC05AB"/>
    <w:rsid w:val="00F239F1"/>
    <w:rsid w:val="00F5154A"/>
    <w:rsid w:val="00F51609"/>
    <w:rsid w:val="00F55040"/>
    <w:rsid w:val="00F66BB2"/>
    <w:rsid w:val="00FA6BB4"/>
    <w:rsid w:val="00FB6F29"/>
    <w:rsid w:val="00FC26E5"/>
    <w:rsid w:val="00FC6E4D"/>
    <w:rsid w:val="00FF711C"/>
    <w:rsid w:val="00FF76E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522D1"/>
  <w15:docId w15:val="{E0033348-BF2E-4EE2-92C3-C574D52C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color w:val="000000"/>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56F6B"/>
  </w:style>
  <w:style w:type="paragraph" w:styleId="Heading1">
    <w:name w:val="heading 1"/>
    <w:basedOn w:val="Normal"/>
    <w:next w:val="Normal"/>
    <w:rsid w:val="00456F6B"/>
    <w:pPr>
      <w:keepNext/>
      <w:keepLines/>
      <w:spacing w:before="240" w:after="60"/>
      <w:outlineLvl w:val="0"/>
    </w:pPr>
    <w:rPr>
      <w:rFonts w:ascii="Arial" w:eastAsia="Arial" w:hAnsi="Arial" w:cs="Arial"/>
      <w:b/>
      <w:sz w:val="32"/>
      <w:szCs w:val="32"/>
    </w:rPr>
  </w:style>
  <w:style w:type="paragraph" w:styleId="Heading2">
    <w:name w:val="heading 2"/>
    <w:basedOn w:val="Normal"/>
    <w:next w:val="Normal"/>
    <w:rsid w:val="00456F6B"/>
    <w:pPr>
      <w:keepNext/>
      <w:keepLines/>
      <w:spacing w:before="240" w:after="60"/>
      <w:outlineLvl w:val="1"/>
    </w:pPr>
    <w:rPr>
      <w:rFonts w:ascii="Arial" w:eastAsia="Arial" w:hAnsi="Arial" w:cs="Arial"/>
      <w:b/>
      <w:i/>
      <w:sz w:val="28"/>
      <w:szCs w:val="28"/>
    </w:rPr>
  </w:style>
  <w:style w:type="paragraph" w:styleId="Heading3">
    <w:name w:val="heading 3"/>
    <w:basedOn w:val="Normal"/>
    <w:next w:val="Normal"/>
    <w:rsid w:val="00456F6B"/>
    <w:pPr>
      <w:keepNext/>
      <w:keepLines/>
      <w:spacing w:before="240" w:after="60"/>
      <w:outlineLvl w:val="2"/>
    </w:pPr>
    <w:rPr>
      <w:rFonts w:ascii="Arial" w:eastAsia="Arial" w:hAnsi="Arial" w:cs="Arial"/>
      <w:b/>
      <w:sz w:val="26"/>
      <w:szCs w:val="26"/>
    </w:rPr>
  </w:style>
  <w:style w:type="paragraph" w:styleId="Heading4">
    <w:name w:val="heading 4"/>
    <w:basedOn w:val="Normal"/>
    <w:next w:val="Normal"/>
    <w:rsid w:val="00456F6B"/>
    <w:pPr>
      <w:keepNext/>
      <w:keepLines/>
      <w:spacing w:before="240" w:after="40"/>
      <w:contextualSpacing/>
      <w:outlineLvl w:val="3"/>
    </w:pPr>
    <w:rPr>
      <w:b/>
      <w:sz w:val="24"/>
      <w:szCs w:val="24"/>
    </w:rPr>
  </w:style>
  <w:style w:type="paragraph" w:styleId="Heading5">
    <w:name w:val="heading 5"/>
    <w:basedOn w:val="Normal"/>
    <w:next w:val="Normal"/>
    <w:rsid w:val="00456F6B"/>
    <w:pPr>
      <w:keepNext/>
      <w:keepLines/>
      <w:spacing w:before="220" w:after="40"/>
      <w:contextualSpacing/>
      <w:outlineLvl w:val="4"/>
    </w:pPr>
    <w:rPr>
      <w:b/>
      <w:sz w:val="22"/>
      <w:szCs w:val="22"/>
    </w:rPr>
  </w:style>
  <w:style w:type="paragraph" w:styleId="Heading6">
    <w:name w:val="heading 6"/>
    <w:basedOn w:val="Normal"/>
    <w:next w:val="Normal"/>
    <w:rsid w:val="00456F6B"/>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56F6B"/>
    <w:pPr>
      <w:keepNext/>
      <w:keepLines/>
      <w:spacing w:before="480" w:after="120"/>
      <w:contextualSpacing/>
    </w:pPr>
    <w:rPr>
      <w:b/>
      <w:sz w:val="72"/>
      <w:szCs w:val="72"/>
    </w:rPr>
  </w:style>
  <w:style w:type="paragraph" w:styleId="Subtitle">
    <w:name w:val="Subtitle"/>
    <w:basedOn w:val="Normal"/>
    <w:next w:val="Normal"/>
    <w:rsid w:val="00456F6B"/>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456F6B"/>
    <w:tblPr>
      <w:tblStyleRowBandSize w:val="1"/>
      <w:tblStyleColBandSize w:val="1"/>
    </w:tblPr>
  </w:style>
  <w:style w:type="table" w:customStyle="1" w:styleId="a0">
    <w:basedOn w:val="TableNormal"/>
    <w:rsid w:val="00456F6B"/>
    <w:tblPr>
      <w:tblStyleRowBandSize w:val="1"/>
      <w:tblStyleColBandSize w:val="1"/>
    </w:tblPr>
  </w:style>
  <w:style w:type="table" w:customStyle="1" w:styleId="a1">
    <w:basedOn w:val="TableNormal"/>
    <w:rsid w:val="00456F6B"/>
    <w:tblPr>
      <w:tblStyleRowBandSize w:val="1"/>
      <w:tblStyleColBandSize w:val="1"/>
      <w:tblCellMar>
        <w:top w:w="28" w:type="dxa"/>
        <w:left w:w="57" w:type="dxa"/>
        <w:bottom w:w="28" w:type="dxa"/>
        <w:right w:w="57" w:type="dxa"/>
      </w:tblCellMar>
    </w:tblPr>
  </w:style>
  <w:style w:type="paragraph" w:styleId="Header">
    <w:name w:val="header"/>
    <w:basedOn w:val="Normal"/>
    <w:link w:val="HeaderChar"/>
    <w:uiPriority w:val="99"/>
    <w:unhideWhenUsed/>
    <w:rsid w:val="002E49D2"/>
    <w:pPr>
      <w:tabs>
        <w:tab w:val="center" w:pos="4513"/>
        <w:tab w:val="right" w:pos="9026"/>
      </w:tabs>
    </w:pPr>
  </w:style>
  <w:style w:type="character" w:customStyle="1" w:styleId="HeaderChar">
    <w:name w:val="Header Char"/>
    <w:basedOn w:val="DefaultParagraphFont"/>
    <w:link w:val="Header"/>
    <w:uiPriority w:val="99"/>
    <w:rsid w:val="002E49D2"/>
  </w:style>
  <w:style w:type="paragraph" w:styleId="Footer">
    <w:name w:val="footer"/>
    <w:basedOn w:val="Normal"/>
    <w:link w:val="FooterChar"/>
    <w:uiPriority w:val="99"/>
    <w:unhideWhenUsed/>
    <w:rsid w:val="002E49D2"/>
    <w:pPr>
      <w:tabs>
        <w:tab w:val="center" w:pos="4513"/>
        <w:tab w:val="right" w:pos="9026"/>
      </w:tabs>
    </w:pPr>
  </w:style>
  <w:style w:type="character" w:customStyle="1" w:styleId="FooterChar">
    <w:name w:val="Footer Char"/>
    <w:basedOn w:val="DefaultParagraphFont"/>
    <w:link w:val="Footer"/>
    <w:uiPriority w:val="99"/>
    <w:rsid w:val="002E49D2"/>
  </w:style>
  <w:style w:type="paragraph" w:styleId="NormalWeb">
    <w:name w:val="Normal (Web)"/>
    <w:basedOn w:val="Normal"/>
    <w:uiPriority w:val="99"/>
    <w:unhideWhenUsed/>
    <w:rsid w:val="00E27C57"/>
    <w:pPr>
      <w:spacing w:before="100" w:beforeAutospacing="1" w:after="100" w:afterAutospacing="1"/>
    </w:pPr>
    <w:rPr>
      <w:rFonts w:ascii="Times New Roman" w:eastAsia="Times New Roman" w:hAnsi="Times New Roman" w:cs="Times New Roman"/>
      <w:color w:val="auto"/>
      <w:sz w:val="24"/>
      <w:szCs w:val="24"/>
    </w:rPr>
  </w:style>
  <w:style w:type="character" w:customStyle="1" w:styleId="apple-tab-span">
    <w:name w:val="apple-tab-span"/>
    <w:basedOn w:val="DefaultParagraphFont"/>
    <w:rsid w:val="00E27C57"/>
  </w:style>
  <w:style w:type="character" w:styleId="CommentReference">
    <w:name w:val="annotation reference"/>
    <w:basedOn w:val="DefaultParagraphFont"/>
    <w:uiPriority w:val="99"/>
    <w:semiHidden/>
    <w:unhideWhenUsed/>
    <w:rsid w:val="00AD3937"/>
    <w:rPr>
      <w:sz w:val="16"/>
      <w:szCs w:val="16"/>
    </w:rPr>
  </w:style>
  <w:style w:type="paragraph" w:styleId="CommentText">
    <w:name w:val="annotation text"/>
    <w:basedOn w:val="Normal"/>
    <w:link w:val="CommentTextChar"/>
    <w:uiPriority w:val="99"/>
    <w:semiHidden/>
    <w:unhideWhenUsed/>
    <w:rsid w:val="00AD3937"/>
  </w:style>
  <w:style w:type="character" w:customStyle="1" w:styleId="CommentTextChar">
    <w:name w:val="Comment Text Char"/>
    <w:basedOn w:val="DefaultParagraphFont"/>
    <w:link w:val="CommentText"/>
    <w:uiPriority w:val="99"/>
    <w:semiHidden/>
    <w:rsid w:val="00AD3937"/>
  </w:style>
  <w:style w:type="paragraph" w:styleId="CommentSubject">
    <w:name w:val="annotation subject"/>
    <w:basedOn w:val="CommentText"/>
    <w:next w:val="CommentText"/>
    <w:link w:val="CommentSubjectChar"/>
    <w:uiPriority w:val="99"/>
    <w:semiHidden/>
    <w:unhideWhenUsed/>
    <w:rsid w:val="00AD3937"/>
    <w:rPr>
      <w:b/>
      <w:bCs/>
    </w:rPr>
  </w:style>
  <w:style w:type="character" w:customStyle="1" w:styleId="CommentSubjectChar">
    <w:name w:val="Comment Subject Char"/>
    <w:basedOn w:val="CommentTextChar"/>
    <w:link w:val="CommentSubject"/>
    <w:uiPriority w:val="99"/>
    <w:semiHidden/>
    <w:rsid w:val="00AD3937"/>
    <w:rPr>
      <w:b/>
      <w:bCs/>
    </w:rPr>
  </w:style>
  <w:style w:type="paragraph" w:styleId="BalloonText">
    <w:name w:val="Balloon Text"/>
    <w:basedOn w:val="Normal"/>
    <w:link w:val="BalloonTextChar"/>
    <w:uiPriority w:val="99"/>
    <w:semiHidden/>
    <w:unhideWhenUsed/>
    <w:rsid w:val="00AD39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3937"/>
    <w:rPr>
      <w:rFonts w:ascii="Segoe UI" w:hAnsi="Segoe UI" w:cs="Segoe UI"/>
      <w:sz w:val="18"/>
      <w:szCs w:val="18"/>
    </w:rPr>
  </w:style>
  <w:style w:type="character" w:styleId="Hyperlink">
    <w:name w:val="Hyperlink"/>
    <w:basedOn w:val="DefaultParagraphFont"/>
    <w:uiPriority w:val="99"/>
    <w:unhideWhenUsed/>
    <w:rsid w:val="00206820"/>
    <w:rPr>
      <w:color w:val="0563C1" w:themeColor="hyperlink"/>
      <w:u w:val="single"/>
    </w:rPr>
  </w:style>
  <w:style w:type="character" w:styleId="FollowedHyperlink">
    <w:name w:val="FollowedHyperlink"/>
    <w:basedOn w:val="DefaultParagraphFont"/>
    <w:uiPriority w:val="99"/>
    <w:semiHidden/>
    <w:unhideWhenUsed/>
    <w:rsid w:val="002068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62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uk/news" TargetMode="External"/><Relationship Id="rId13" Type="http://schemas.openxmlformats.org/officeDocument/2006/relationships/hyperlink" Target="http://www.google.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bc.co.uk/business" TargetMode="External"/><Relationship Id="rId12" Type="http://schemas.openxmlformats.org/officeDocument/2006/relationships/hyperlink" Target="http://www.lsda.org.u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direct.gov.u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cipd.co.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areers-in-business.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A8350-1F5D-434D-8BF8-404657066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407</Words>
  <Characters>2311</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Pearson</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Jenkin, Claire</dc:creator>
  <cp:lastModifiedBy>Kenaan RASHID</cp:lastModifiedBy>
  <cp:revision>2</cp:revision>
  <dcterms:created xsi:type="dcterms:W3CDTF">2019-03-29T14:05:00Z</dcterms:created>
  <dcterms:modified xsi:type="dcterms:W3CDTF">2019-03-29T14:05:00Z</dcterms:modified>
</cp:coreProperties>
</file>